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b w:val="0"/>
          <w:sz w:val="22"/>
          <w:szCs w:val="22"/>
        </w:rPr>
        <w:id w:val="635379339"/>
        <w:placeholder>
          <w:docPart w:val="DefaultPlaceholder_-1854013438"/>
        </w:placeholder>
        <w:date>
          <w:dateFormat w:val="M/d/yyyy"/>
          <w:lid w:val="en-US"/>
          <w:storeMappedDataAs w:val="dateTime"/>
          <w:calendar w:val="gregorian"/>
        </w:date>
      </w:sdtPr>
      <w:sdtEndPr/>
      <w:sdtContent>
        <w:p w:rsidR="00B53AF3" w:rsidRPr="003523BB" w:rsidRDefault="00885835" w:rsidP="0007281A">
          <w:pPr>
            <w:jc w:val="both"/>
            <w:rPr>
              <w:rFonts w:ascii="Franklin Gothic Book" w:hAnsi="Franklin Gothic Book"/>
              <w:b w:val="0"/>
              <w:sz w:val="22"/>
              <w:szCs w:val="22"/>
            </w:rPr>
          </w:pPr>
          <w:r w:rsidRPr="003523BB">
            <w:rPr>
              <w:rFonts w:ascii="Franklin Gothic Book" w:hAnsi="Franklin Gothic Book"/>
              <w:b w:val="0"/>
              <w:sz w:val="22"/>
              <w:szCs w:val="22"/>
            </w:rPr>
            <w:t>Date</w:t>
          </w:r>
        </w:p>
      </w:sdtContent>
    </w:sdt>
    <w:p w:rsidR="00B53AF3" w:rsidRPr="003523BB" w:rsidRDefault="00B53AF3" w:rsidP="0007281A">
      <w:pPr>
        <w:jc w:val="both"/>
        <w:rPr>
          <w:rFonts w:ascii="Franklin Gothic Book" w:hAnsi="Franklin Gothic Book"/>
          <w:b w:val="0"/>
          <w:sz w:val="22"/>
          <w:szCs w:val="22"/>
        </w:rPr>
      </w:pPr>
    </w:p>
    <w:p w:rsidR="0070017F" w:rsidRPr="003523BB" w:rsidRDefault="0070017F" w:rsidP="0070017F">
      <w:pPr>
        <w:pStyle w:val="NoSpacing"/>
        <w:rPr>
          <w:rFonts w:ascii="Franklin Gothic Book" w:hAnsi="Franklin Gothic Book"/>
          <w:noProof/>
          <w:sz w:val="22"/>
          <w:szCs w:val="22"/>
        </w:rPr>
      </w:pPr>
      <w:r w:rsidRPr="003523BB">
        <w:rPr>
          <w:rFonts w:ascii="Franklin Gothic Book" w:hAnsi="Franklin Gothic Book"/>
          <w:noProof/>
          <w:sz w:val="22"/>
          <w:szCs w:val="22"/>
        </w:rPr>
        <w:t>FIRST NAME LAST NAME&gt;</w:t>
      </w:r>
    </w:p>
    <w:p w:rsidR="0070017F" w:rsidRPr="003523BB" w:rsidRDefault="0070017F" w:rsidP="0070017F">
      <w:pPr>
        <w:pStyle w:val="NoSpacing"/>
        <w:rPr>
          <w:rFonts w:ascii="Franklin Gothic Book" w:hAnsi="Franklin Gothic Book"/>
          <w:noProof/>
          <w:sz w:val="22"/>
          <w:szCs w:val="22"/>
        </w:rPr>
      </w:pPr>
      <w:r w:rsidRPr="003523BB">
        <w:rPr>
          <w:rFonts w:ascii="Franklin Gothic Book" w:hAnsi="Franklin Gothic Book"/>
          <w:noProof/>
          <w:sz w:val="22"/>
          <w:szCs w:val="22"/>
        </w:rPr>
        <w:t>&lt;HOME ADDRESS&gt;</w:t>
      </w:r>
    </w:p>
    <w:p w:rsidR="0070017F" w:rsidRPr="003523BB" w:rsidRDefault="0070017F" w:rsidP="0070017F">
      <w:pPr>
        <w:pStyle w:val="NoSpacing"/>
        <w:rPr>
          <w:rFonts w:ascii="Franklin Gothic Book" w:hAnsi="Franklin Gothic Book"/>
          <w:noProof/>
          <w:sz w:val="22"/>
          <w:szCs w:val="22"/>
        </w:rPr>
      </w:pPr>
      <w:r w:rsidRPr="003523BB">
        <w:rPr>
          <w:rFonts w:ascii="Franklin Gothic Book" w:hAnsi="Franklin Gothic Book"/>
          <w:noProof/>
          <w:sz w:val="22"/>
          <w:szCs w:val="22"/>
        </w:rPr>
        <w:t>&lt;CITY, ST, ZIP CODE&gt;</w:t>
      </w:r>
    </w:p>
    <w:p w:rsidR="0070017F" w:rsidRPr="003523BB" w:rsidRDefault="0070017F" w:rsidP="0070017F">
      <w:pPr>
        <w:jc w:val="both"/>
        <w:rPr>
          <w:rFonts w:ascii="Franklin Gothic Book" w:hAnsi="Franklin Gothic Book"/>
          <w:noProof/>
          <w:sz w:val="22"/>
          <w:szCs w:val="22"/>
        </w:rPr>
      </w:pPr>
    </w:p>
    <w:p w:rsidR="00B53AF3" w:rsidRPr="003523BB" w:rsidRDefault="0070017F" w:rsidP="0070017F">
      <w:pPr>
        <w:jc w:val="both"/>
        <w:rPr>
          <w:rFonts w:ascii="Franklin Gothic Book" w:hAnsi="Franklin Gothic Book"/>
          <w:b w:val="0"/>
          <w:sz w:val="22"/>
          <w:szCs w:val="22"/>
        </w:rPr>
      </w:pPr>
      <w:r w:rsidRPr="003523BB">
        <w:rPr>
          <w:rFonts w:ascii="Franklin Gothic Book" w:hAnsi="Franklin Gothic Book"/>
          <w:noProof/>
          <w:sz w:val="22"/>
          <w:szCs w:val="22"/>
        </w:rPr>
        <w:t>Dear &lt;Ms./Mr. LAST NAME&gt;:</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We are pleased to inform you of your temporary staff appointment with </w:t>
      </w:r>
      <w:r w:rsidRPr="003523BB">
        <w:rPr>
          <w:rFonts w:ascii="Franklin Gothic Book" w:hAnsi="Franklin Gothic Book"/>
          <w:sz w:val="22"/>
          <w:szCs w:val="22"/>
        </w:rPr>
        <w:t>Southern Crescent Technical College</w:t>
      </w:r>
      <w:r w:rsidR="0070017F" w:rsidRPr="003523BB">
        <w:rPr>
          <w:rFonts w:ascii="Franklin Gothic Book" w:hAnsi="Franklin Gothic Book"/>
          <w:b w:val="0"/>
          <w:sz w:val="22"/>
          <w:szCs w:val="22"/>
        </w:rPr>
        <w:t xml:space="preserve"> for the period beginning on </w:t>
      </w:r>
      <w:sdt>
        <w:sdtPr>
          <w:rPr>
            <w:rFonts w:ascii="Franklin Gothic Book" w:hAnsi="Franklin Gothic Book"/>
            <w:b w:val="0"/>
            <w:sz w:val="22"/>
            <w:szCs w:val="22"/>
          </w:rPr>
          <w:id w:val="-677034814"/>
          <w:placeholder>
            <w:docPart w:val="DefaultPlaceholder_-1854013438"/>
          </w:placeholder>
          <w:showingPlcHdr/>
          <w:date>
            <w:dateFormat w:val="M/d/yyyy"/>
            <w:lid w:val="en-US"/>
            <w:storeMappedDataAs w:val="dateTime"/>
            <w:calendar w:val="gregorian"/>
          </w:date>
        </w:sdtPr>
        <w:sdtEndPr/>
        <w:sdtContent>
          <w:r w:rsidR="0070017F" w:rsidRPr="003523BB">
            <w:rPr>
              <w:rStyle w:val="PlaceholderText"/>
              <w:rFonts w:ascii="Franklin Gothic Book" w:hAnsi="Franklin Gothic Book"/>
              <w:sz w:val="22"/>
              <w:szCs w:val="22"/>
            </w:rPr>
            <w:t>Click or tap to enter a date.</w:t>
          </w:r>
        </w:sdtContent>
      </w:sdt>
      <w:r w:rsidR="0070017F" w:rsidRPr="003523BB">
        <w:rPr>
          <w:rFonts w:ascii="Franklin Gothic Book" w:hAnsi="Franklin Gothic Book"/>
          <w:b w:val="0"/>
          <w:sz w:val="22"/>
          <w:szCs w:val="22"/>
        </w:rPr>
        <w:t xml:space="preserve"> </w:t>
      </w:r>
      <w:r w:rsidR="00B917EF" w:rsidRPr="003523BB">
        <w:rPr>
          <w:rFonts w:ascii="Franklin Gothic Book" w:hAnsi="Franklin Gothic Book"/>
          <w:b w:val="0"/>
          <w:sz w:val="22"/>
          <w:szCs w:val="22"/>
        </w:rPr>
        <w:t xml:space="preserve"> </w:t>
      </w:r>
      <w:proofErr w:type="gramStart"/>
      <w:r w:rsidR="00B917EF" w:rsidRPr="003523BB">
        <w:rPr>
          <w:rFonts w:ascii="Franklin Gothic Book" w:hAnsi="Franklin Gothic Book"/>
          <w:b w:val="0"/>
          <w:sz w:val="22"/>
          <w:szCs w:val="22"/>
        </w:rPr>
        <w:t>and</w:t>
      </w:r>
      <w:proofErr w:type="gramEnd"/>
      <w:r w:rsidR="00B917EF" w:rsidRPr="003523BB">
        <w:rPr>
          <w:rFonts w:ascii="Franklin Gothic Book" w:hAnsi="Franklin Gothic Book"/>
          <w:b w:val="0"/>
          <w:sz w:val="22"/>
          <w:szCs w:val="22"/>
        </w:rPr>
        <w:t xml:space="preserve"> ending on </w:t>
      </w:r>
      <w:sdt>
        <w:sdtPr>
          <w:rPr>
            <w:rFonts w:ascii="Franklin Gothic Book" w:hAnsi="Franklin Gothic Book"/>
            <w:b w:val="0"/>
            <w:sz w:val="22"/>
            <w:szCs w:val="22"/>
          </w:rPr>
          <w:id w:val="240070692"/>
          <w:placeholder>
            <w:docPart w:val="DefaultPlaceholder_-1854013438"/>
          </w:placeholder>
          <w:showingPlcHdr/>
          <w:date>
            <w:dateFormat w:val="M/d/yyyy"/>
            <w:lid w:val="en-US"/>
            <w:storeMappedDataAs w:val="dateTime"/>
            <w:calendar w:val="gregorian"/>
          </w:date>
        </w:sdtPr>
        <w:sdtEndPr/>
        <w:sdtContent>
          <w:r w:rsidR="0070017F" w:rsidRPr="003523BB">
            <w:rPr>
              <w:rStyle w:val="PlaceholderText"/>
              <w:rFonts w:ascii="Franklin Gothic Book" w:hAnsi="Franklin Gothic Book"/>
              <w:sz w:val="22"/>
              <w:szCs w:val="22"/>
            </w:rPr>
            <w:t>Click or tap to enter a date.</w:t>
          </w:r>
        </w:sdtContent>
      </w:sdt>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As you are aware, temporary staff appointments are temporary, part-time positions and encompass a single academic term; therefore, your appointment is limited to the time frame indicated above and there is no expectation that your association with </w:t>
      </w:r>
      <w:r w:rsidRPr="003523BB">
        <w:rPr>
          <w:rFonts w:ascii="Franklin Gothic Book" w:hAnsi="Franklin Gothic Book"/>
          <w:sz w:val="22"/>
          <w:szCs w:val="22"/>
        </w:rPr>
        <w:t>Southern Crescent Technical College</w:t>
      </w:r>
      <w:r w:rsidRPr="003523BB">
        <w:rPr>
          <w:rFonts w:ascii="Franklin Gothic Book" w:hAnsi="Franklin Gothic Book"/>
          <w:b w:val="0"/>
          <w:sz w:val="22"/>
          <w:szCs w:val="22"/>
        </w:rPr>
        <w:t xml:space="preserve"> will extend beyond this period. All pertinent information regarding course(s) to be taught, scheduled course time(s), course location(s) to include (as applicable) campus(</w:t>
      </w:r>
      <w:proofErr w:type="spellStart"/>
      <w:r w:rsidRPr="003523BB">
        <w:rPr>
          <w:rFonts w:ascii="Franklin Gothic Book" w:hAnsi="Franklin Gothic Book"/>
          <w:b w:val="0"/>
          <w:sz w:val="22"/>
          <w:szCs w:val="22"/>
        </w:rPr>
        <w:t>es</w:t>
      </w:r>
      <w:proofErr w:type="spellEnd"/>
      <w:r w:rsidRPr="003523BB">
        <w:rPr>
          <w:rFonts w:ascii="Franklin Gothic Book" w:hAnsi="Franklin Gothic Book"/>
          <w:b w:val="0"/>
          <w:sz w:val="22"/>
          <w:szCs w:val="22"/>
        </w:rPr>
        <w:t xml:space="preserve">) of assignment, the corresponding number of contact hours, per course and total compensation and, the method of pay delivery will be outlined in the Attachment which accompanies this letter.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If this is your first appointment with </w:t>
      </w:r>
      <w:r w:rsidRPr="003523BB">
        <w:rPr>
          <w:rFonts w:ascii="Franklin Gothic Book" w:hAnsi="Franklin Gothic Book"/>
          <w:sz w:val="22"/>
          <w:szCs w:val="22"/>
        </w:rPr>
        <w:t>Southern Crescent Technical College</w:t>
      </w:r>
      <w:r w:rsidRPr="003523BB">
        <w:rPr>
          <w:rFonts w:ascii="Franklin Gothic Book" w:hAnsi="Franklin Gothic Book"/>
          <w:b w:val="0"/>
          <w:sz w:val="22"/>
          <w:szCs w:val="22"/>
        </w:rPr>
        <w:t xml:space="preserve"> in this capacity, you must satisfy all Federal employment eligibility requirements (e.g., completion of an I-9 form) as well as all accompanying Technical College System of Georgia employment requirements to include the completion of all required forms.</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The Southern Association of Colleges and Schools Commission on Colleges (SACSCOC) requires that all faculty, including adjunct (part-time) faculty, hold credentials appropriate to the level and subject matter they are teaching. For this reason, you cannot begin work until you have submitted </w:t>
      </w:r>
      <w:r w:rsidRPr="003523BB">
        <w:rPr>
          <w:rFonts w:ascii="Franklin Gothic Book" w:hAnsi="Franklin Gothic Book"/>
          <w:sz w:val="22"/>
          <w:szCs w:val="22"/>
        </w:rPr>
        <w:t xml:space="preserve">official transcript(s) </w:t>
      </w:r>
      <w:r w:rsidRPr="003523BB">
        <w:rPr>
          <w:rFonts w:ascii="Franklin Gothic Book" w:hAnsi="Franklin Gothic Book"/>
          <w:b w:val="0"/>
          <w:sz w:val="22"/>
          <w:szCs w:val="22"/>
        </w:rPr>
        <w:t>from each college you attended and these documents have been reviewed and a determination made that your credentials meet SACSCOC guidelines.</w:t>
      </w:r>
    </w:p>
    <w:p w:rsidR="00B53AF3" w:rsidRPr="003523BB" w:rsidRDefault="003523BB" w:rsidP="0007281A">
      <w:pPr>
        <w:jc w:val="both"/>
        <w:rPr>
          <w:rFonts w:ascii="Franklin Gothic Book" w:hAnsi="Franklin Gothic Book"/>
          <w:b w:val="0"/>
          <w:sz w:val="22"/>
          <w:szCs w:val="22"/>
        </w:rPr>
      </w:pPr>
      <w:r w:rsidRPr="003523BB">
        <w:rPr>
          <w:rFonts w:ascii="Franklin Gothic Book" w:hAnsi="Franklin Gothic Book"/>
          <w:b w:val="0"/>
          <w:sz w:val="22"/>
          <w:szCs w:val="22"/>
        </w:rPr>
        <w:t>Please be advised that temporary staff are not eligible to participate in the Flexible Benefits Program, do not accrue/earn leave and, are not eligible to membership in the Teachers Retirement System of Georgia. Instead, temporary staff must participate in the Employees’ Retirement System’s Georgia Defined Contribution Plan unless: you are a current member of TRS or ERS; are a State of Georgia retiree of TRS or ERS; or, are otherwise excluded by law. NOTE: as applicable, it is the responsibility of the support staff member to notify and provide documentation to the college indicating that he/she is a current member/retiree from either State retirement system.</w:t>
      </w:r>
    </w:p>
    <w:p w:rsidR="003523BB" w:rsidRPr="003523BB" w:rsidRDefault="003523BB" w:rsidP="003523BB">
      <w:pPr>
        <w:jc w:val="both"/>
        <w:rPr>
          <w:rFonts w:ascii="Franklin Gothic Book" w:hAnsi="Franklin Gothic Book"/>
          <w:b w:val="0"/>
          <w:sz w:val="22"/>
          <w:szCs w:val="22"/>
        </w:rPr>
      </w:pPr>
      <w:r w:rsidRPr="003523BB">
        <w:rPr>
          <w:rFonts w:ascii="Franklin Gothic Book" w:hAnsi="Franklin Gothic Book"/>
          <w:b w:val="0"/>
          <w:sz w:val="22"/>
          <w:szCs w:val="22"/>
        </w:rPr>
        <w:t>Temporary staffs are not eligible to participate in the State of Georgia’s State Health Benefits Plan unless an individual qualifies for healthcare coverage by meeting the eligibility guidelines established in the Patient Protection and Affordable Care Act (ACA). NOTE: deductions will be taken for the Medicare portion of FICA.</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During the identified academic term, you are not permitted to work for any other technical college as support staff or in any other capacity without first obtaining the written approval of each technical college president. For compliance purposes, please acknowledge and agree to one of the following statements (initial one):</w:t>
      </w:r>
    </w:p>
    <w:p w:rsidR="00B53AF3" w:rsidRPr="003523BB" w:rsidRDefault="00B53AF3" w:rsidP="0007281A">
      <w:pPr>
        <w:jc w:val="both"/>
        <w:rPr>
          <w:rFonts w:ascii="Franklin Gothic Book" w:hAnsi="Franklin Gothic Book"/>
          <w:b w:val="0"/>
          <w:sz w:val="22"/>
          <w:szCs w:val="22"/>
        </w:rPr>
      </w:pP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     ] I have </w:t>
      </w:r>
      <w:r w:rsidRPr="003523BB">
        <w:rPr>
          <w:rFonts w:ascii="Franklin Gothic Book" w:hAnsi="Franklin Gothic Book"/>
          <w:sz w:val="22"/>
          <w:szCs w:val="22"/>
        </w:rPr>
        <w:t>not</w:t>
      </w:r>
      <w:r w:rsidRPr="003523BB">
        <w:rPr>
          <w:rFonts w:ascii="Franklin Gothic Book" w:hAnsi="Franklin Gothic Book"/>
          <w:b w:val="0"/>
          <w:sz w:val="22"/>
          <w:szCs w:val="22"/>
        </w:rPr>
        <w:t xml:space="preserve"> obtained permission to work for another technical college during the identified academic term and I agree that I will not seek such employment during this academic term.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Or</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    ] I have been granted permission to work for another technical college by both college presidents. The terms and conditions of the additional employment, as approved, is attached. </w:t>
      </w:r>
    </w:p>
    <w:p w:rsidR="003523BB" w:rsidRPr="003523BB" w:rsidRDefault="003523BB" w:rsidP="003523BB">
      <w:pPr>
        <w:pStyle w:val="NoSpacing"/>
        <w:rPr>
          <w:rFonts w:ascii="Franklin Gothic Book" w:hAnsi="Franklin Gothic Book"/>
          <w:noProof/>
          <w:sz w:val="22"/>
          <w:szCs w:val="22"/>
        </w:rPr>
      </w:pPr>
      <w:r w:rsidRPr="003523BB">
        <w:rPr>
          <w:rFonts w:ascii="Franklin Gothic Book" w:hAnsi="Franklin Gothic Book"/>
          <w:noProof/>
          <w:sz w:val="22"/>
          <w:szCs w:val="22"/>
        </w:rPr>
        <w:lastRenderedPageBreak/>
        <w:t>&lt;Ms/Mr. LAST NAME&gt;:</w:t>
      </w:r>
    </w:p>
    <w:p w:rsidR="003523BB" w:rsidRPr="003523BB" w:rsidRDefault="003523BB" w:rsidP="003523BB">
      <w:pPr>
        <w:pStyle w:val="NoSpacing"/>
        <w:rPr>
          <w:rFonts w:ascii="Franklin Gothic Book" w:hAnsi="Franklin Gothic Book"/>
          <w:noProof/>
          <w:sz w:val="22"/>
          <w:szCs w:val="22"/>
        </w:rPr>
      </w:pPr>
      <w:r w:rsidRPr="003523BB">
        <w:rPr>
          <w:rFonts w:ascii="Franklin Gothic Book" w:hAnsi="Franklin Gothic Book"/>
          <w:noProof/>
          <w:sz w:val="22"/>
          <w:szCs w:val="22"/>
        </w:rPr>
        <w:t>Click or tap to enter a date.</w:t>
      </w:r>
    </w:p>
    <w:p w:rsidR="003523BB" w:rsidRPr="003523BB" w:rsidRDefault="003523BB" w:rsidP="003523BB">
      <w:pPr>
        <w:pStyle w:val="NoSpacing"/>
        <w:rPr>
          <w:rFonts w:ascii="Franklin Gothic Book" w:hAnsi="Franklin Gothic Book"/>
          <w:noProof/>
          <w:sz w:val="22"/>
          <w:szCs w:val="22"/>
        </w:rPr>
      </w:pPr>
      <w:r w:rsidRPr="003523BB">
        <w:rPr>
          <w:rFonts w:ascii="Franklin Gothic Book" w:hAnsi="Franklin Gothic Book"/>
          <w:noProof/>
          <w:sz w:val="22"/>
          <w:szCs w:val="22"/>
        </w:rPr>
        <w:t>Page Two</w:t>
      </w:r>
    </w:p>
    <w:p w:rsidR="003523BB" w:rsidRDefault="003523BB" w:rsidP="0007281A">
      <w:pPr>
        <w:jc w:val="both"/>
        <w:rPr>
          <w:rFonts w:ascii="Franklin Gothic Book" w:hAnsi="Franklin Gothic Book"/>
          <w:b w:val="0"/>
          <w:sz w:val="22"/>
          <w:szCs w:val="22"/>
        </w:rPr>
      </w:pP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Additionally, please sign and date the acknowledgement statement at the conclusion of the Attachment indicating your acceptance of all terms and conditions of employment. If you have any questions regarding the content of this letter or the information outlined in the Attachment, please feel free to contact </w:t>
      </w:r>
      <w:r w:rsidR="003523BB" w:rsidRPr="003523BB">
        <w:rPr>
          <w:rFonts w:ascii="Franklin Gothic Book" w:hAnsi="Franklin Gothic Book"/>
          <w:b w:val="0"/>
          <w:sz w:val="22"/>
          <w:szCs w:val="22"/>
        </w:rPr>
        <w:t>&lt;</w:t>
      </w:r>
      <w:r w:rsidR="003523BB" w:rsidRPr="003523BB">
        <w:rPr>
          <w:rFonts w:ascii="Franklin Gothic Book" w:hAnsi="Franklin Gothic Book"/>
          <w:sz w:val="22"/>
          <w:szCs w:val="22"/>
        </w:rPr>
        <w:t>First Name Last Name</w:t>
      </w:r>
      <w:r w:rsidR="003523BB" w:rsidRPr="003523BB">
        <w:rPr>
          <w:rFonts w:ascii="Franklin Gothic Book" w:hAnsi="Franklin Gothic Book"/>
          <w:b w:val="0"/>
          <w:sz w:val="22"/>
          <w:szCs w:val="22"/>
        </w:rPr>
        <w:t>&gt;</w:t>
      </w:r>
      <w:r w:rsidRPr="003523BB">
        <w:rPr>
          <w:rFonts w:ascii="Franklin Gothic Book" w:hAnsi="Franklin Gothic Book"/>
          <w:b w:val="0"/>
          <w:sz w:val="22"/>
          <w:szCs w:val="22"/>
        </w:rPr>
        <w:t xml:space="preserve">, Administrative </w:t>
      </w:r>
      <w:r w:rsidR="003523BB" w:rsidRPr="003523BB">
        <w:rPr>
          <w:rFonts w:ascii="Franklin Gothic Book" w:hAnsi="Franklin Gothic Book"/>
          <w:b w:val="0"/>
          <w:sz w:val="22"/>
          <w:szCs w:val="22"/>
        </w:rPr>
        <w:t>Assistant</w:t>
      </w:r>
      <w:r w:rsidRPr="003523BB">
        <w:rPr>
          <w:rFonts w:ascii="Franklin Gothic Book" w:hAnsi="Franklin Gothic Book"/>
          <w:b w:val="0"/>
          <w:sz w:val="22"/>
          <w:szCs w:val="22"/>
        </w:rPr>
        <w:t xml:space="preserve"> at </w:t>
      </w:r>
      <w:r w:rsidR="003523BB" w:rsidRPr="003523BB">
        <w:rPr>
          <w:rFonts w:ascii="Franklin Gothic Book" w:hAnsi="Franklin Gothic Book"/>
          <w:b w:val="0"/>
          <w:sz w:val="22"/>
          <w:szCs w:val="22"/>
        </w:rPr>
        <w:t>&lt;</w:t>
      </w:r>
      <w:r w:rsidR="003523BB" w:rsidRPr="003523BB">
        <w:rPr>
          <w:rFonts w:ascii="Franklin Gothic Book" w:hAnsi="Franklin Gothic Book"/>
          <w:sz w:val="22"/>
          <w:szCs w:val="22"/>
        </w:rPr>
        <w:t>Phone Number</w:t>
      </w:r>
      <w:r w:rsidR="003523BB" w:rsidRPr="003523BB">
        <w:rPr>
          <w:rFonts w:ascii="Franklin Gothic Book" w:hAnsi="Franklin Gothic Book"/>
          <w:b w:val="0"/>
          <w:sz w:val="22"/>
          <w:szCs w:val="22"/>
        </w:rPr>
        <w:t>&gt;</w:t>
      </w:r>
      <w:r w:rsidRPr="003523BB">
        <w:rPr>
          <w:rFonts w:ascii="Franklin Gothic Book" w:hAnsi="Franklin Gothic Book"/>
          <w:b w:val="0"/>
          <w:sz w:val="22"/>
          <w:szCs w:val="22"/>
        </w:rPr>
        <w:t>.</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Sincerely,  </w:t>
      </w:r>
    </w:p>
    <w:p w:rsidR="00B53AF3" w:rsidRPr="003523BB" w:rsidRDefault="00B53AF3" w:rsidP="0007281A">
      <w:pPr>
        <w:jc w:val="both"/>
        <w:rPr>
          <w:rFonts w:ascii="Franklin Gothic Book" w:hAnsi="Franklin Gothic Book"/>
          <w:sz w:val="22"/>
          <w:szCs w:val="22"/>
        </w:rPr>
      </w:pPr>
    </w:p>
    <w:p w:rsidR="00B53AF3" w:rsidRPr="003523BB" w:rsidRDefault="00B53AF3">
      <w:pPr>
        <w:rPr>
          <w:rFonts w:ascii="Franklin Gothic Book" w:hAnsi="Franklin Gothic Book"/>
          <w:sz w:val="22"/>
          <w:szCs w:val="22"/>
        </w:rPr>
      </w:pPr>
      <w:r w:rsidRPr="003523BB">
        <w:rPr>
          <w:rFonts w:ascii="Franklin Gothic Book" w:hAnsi="Franklin Gothic Book"/>
          <w:sz w:val="22"/>
          <w:szCs w:val="22"/>
        </w:rPr>
        <w:t>___________________________________________</w:t>
      </w:r>
    </w:p>
    <w:p w:rsidR="00B53AF3" w:rsidRPr="003523BB" w:rsidRDefault="00807E10" w:rsidP="0007281A">
      <w:pPr>
        <w:jc w:val="both"/>
        <w:rPr>
          <w:rFonts w:ascii="Franklin Gothic Book" w:hAnsi="Franklin Gothic Book"/>
          <w:b w:val="0"/>
          <w:sz w:val="22"/>
          <w:szCs w:val="22"/>
        </w:rPr>
      </w:pPr>
      <w:r>
        <w:rPr>
          <w:rFonts w:ascii="Franklin Gothic Book" w:hAnsi="Franklin Gothic Book"/>
          <w:b w:val="0"/>
          <w:sz w:val="22"/>
          <w:szCs w:val="22"/>
        </w:rPr>
        <w:t>&lt;</w:t>
      </w:r>
      <w:r w:rsidR="003523BB" w:rsidRPr="003523BB">
        <w:rPr>
          <w:rFonts w:ascii="Franklin Gothic Book" w:hAnsi="Franklin Gothic Book"/>
          <w:b w:val="0"/>
          <w:sz w:val="22"/>
          <w:szCs w:val="22"/>
        </w:rPr>
        <w:t>Name of Dean/Vice President</w:t>
      </w:r>
      <w:r>
        <w:rPr>
          <w:rFonts w:ascii="Franklin Gothic Book" w:hAnsi="Franklin Gothic Book"/>
          <w:b w:val="0"/>
          <w:sz w:val="22"/>
          <w:szCs w:val="22"/>
        </w:rPr>
        <w:t>&gt;</w:t>
      </w:r>
      <w:bookmarkStart w:id="0" w:name="_GoBack"/>
      <w:bookmarkEnd w:id="0"/>
    </w:p>
    <w:p w:rsidR="00C7189E" w:rsidRPr="003523BB" w:rsidRDefault="00C7189E" w:rsidP="0007281A">
      <w:pPr>
        <w:jc w:val="both"/>
        <w:rPr>
          <w:rFonts w:ascii="Franklin Gothic Book" w:hAnsi="Franklin Gothic Book"/>
          <w:sz w:val="22"/>
          <w:szCs w:val="22"/>
        </w:rPr>
      </w:pPr>
    </w:p>
    <w:p w:rsidR="00B53AF3" w:rsidRPr="003523BB" w:rsidRDefault="00B53AF3"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3523BB" w:rsidRPr="003523BB" w:rsidRDefault="003523BB" w:rsidP="0007281A">
      <w:pPr>
        <w:jc w:val="both"/>
        <w:rPr>
          <w:rFonts w:ascii="Franklin Gothic Book" w:hAnsi="Franklin Gothic Book"/>
          <w:sz w:val="22"/>
          <w:szCs w:val="22"/>
        </w:rPr>
      </w:pPr>
    </w:p>
    <w:p w:rsidR="00142841" w:rsidRPr="003523BB" w:rsidRDefault="00142841"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3523BB" w:rsidRDefault="003523BB" w:rsidP="0007281A">
      <w:pPr>
        <w:jc w:val="both"/>
        <w:rPr>
          <w:rFonts w:ascii="Franklin Gothic Book" w:hAnsi="Franklin Gothic Book"/>
          <w:sz w:val="22"/>
          <w:szCs w:val="22"/>
        </w:rPr>
      </w:pPr>
    </w:p>
    <w:p w:rsidR="00B53AF3" w:rsidRPr="003523BB" w:rsidRDefault="00B53AF3" w:rsidP="0007281A">
      <w:pPr>
        <w:jc w:val="both"/>
        <w:rPr>
          <w:rFonts w:ascii="Franklin Gothic Book" w:hAnsi="Franklin Gothic Book"/>
          <w:sz w:val="22"/>
          <w:szCs w:val="22"/>
        </w:rPr>
      </w:pPr>
      <w:r w:rsidRPr="003523BB">
        <w:rPr>
          <w:rFonts w:ascii="Franklin Gothic Book" w:hAnsi="Franklin Gothic Book"/>
          <w:sz w:val="22"/>
          <w:szCs w:val="22"/>
        </w:rPr>
        <w:lastRenderedPageBreak/>
        <w:t xml:space="preserve">Attachment to Letter of Appointment   </w:t>
      </w:r>
    </w:p>
    <w:p w:rsidR="00B53AF3" w:rsidRPr="003523BB" w:rsidRDefault="00B978A5" w:rsidP="0007281A">
      <w:pPr>
        <w:jc w:val="both"/>
        <w:rPr>
          <w:rFonts w:ascii="Franklin Gothic Book" w:hAnsi="Franklin Gothic Book"/>
          <w:b w:val="0"/>
          <w:sz w:val="22"/>
          <w:szCs w:val="22"/>
        </w:rPr>
      </w:pPr>
      <w:r w:rsidRPr="003523BB">
        <w:rPr>
          <w:rFonts w:ascii="Franklin Gothic Book" w:hAnsi="Franklin Gothic Book"/>
          <w:b w:val="0"/>
          <w:noProof/>
          <w:sz w:val="22"/>
          <w:szCs w:val="22"/>
        </w:rPr>
        <w:t>First</w:t>
      </w:r>
      <w:r w:rsidR="003523BB" w:rsidRPr="003523BB">
        <w:rPr>
          <w:rFonts w:ascii="Franklin Gothic Book" w:hAnsi="Franklin Gothic Book"/>
          <w:b w:val="0"/>
          <w:noProof/>
          <w:sz w:val="22"/>
          <w:szCs w:val="22"/>
        </w:rPr>
        <w:t xml:space="preserve"> Name</w:t>
      </w:r>
      <w:r w:rsidRPr="003523BB">
        <w:rPr>
          <w:rFonts w:ascii="Franklin Gothic Book" w:hAnsi="Franklin Gothic Book"/>
          <w:b w:val="0"/>
          <w:noProof/>
          <w:sz w:val="22"/>
          <w:szCs w:val="22"/>
        </w:rPr>
        <w:t xml:space="preserve"> Last</w:t>
      </w:r>
      <w:r w:rsidR="003523BB" w:rsidRPr="003523BB">
        <w:rPr>
          <w:rFonts w:ascii="Franklin Gothic Book" w:hAnsi="Franklin Gothic Book"/>
          <w:b w:val="0"/>
          <w:noProof/>
          <w:sz w:val="22"/>
          <w:szCs w:val="22"/>
        </w:rPr>
        <w:t xml:space="preserve"> Name</w:t>
      </w:r>
    </w:p>
    <w:p w:rsidR="003523BB" w:rsidRPr="003523BB" w:rsidRDefault="003523BB" w:rsidP="003523BB">
      <w:pPr>
        <w:rPr>
          <w:rFonts w:ascii="Franklin Gothic Book" w:hAnsi="Franklin Gothic Book"/>
          <w:sz w:val="22"/>
          <w:szCs w:val="22"/>
        </w:rPr>
      </w:pPr>
    </w:p>
    <w:p w:rsidR="00B53AF3" w:rsidRPr="003523BB" w:rsidRDefault="00B53AF3" w:rsidP="003523BB">
      <w:pPr>
        <w:rPr>
          <w:rFonts w:ascii="Franklin Gothic Book" w:hAnsi="Franklin Gothic Book"/>
          <w:sz w:val="22"/>
          <w:szCs w:val="22"/>
        </w:rPr>
      </w:pPr>
      <w:r w:rsidRPr="003523BB">
        <w:rPr>
          <w:rFonts w:ascii="Franklin Gothic Book" w:hAnsi="Franklin Gothic Book"/>
          <w:sz w:val="22"/>
          <w:szCs w:val="22"/>
        </w:rPr>
        <w:t>Scheduled Course(s)</w:t>
      </w:r>
    </w:p>
    <w:p w:rsidR="00B53AF3" w:rsidRPr="003523BB" w:rsidRDefault="00B53AF3" w:rsidP="0007281A">
      <w:pPr>
        <w:jc w:val="both"/>
        <w:rPr>
          <w:rFonts w:ascii="Franklin Gothic Book" w:hAnsi="Franklin Gothic Book"/>
          <w:sz w:val="22"/>
          <w:szCs w:val="22"/>
        </w:rPr>
      </w:pPr>
      <w:r w:rsidRPr="003523BB">
        <w:rPr>
          <w:rFonts w:ascii="Franklin Gothic Book" w:hAnsi="Franklin Gothic Book"/>
          <w:sz w:val="22"/>
          <w:szCs w:val="22"/>
        </w:rPr>
        <w:t xml:space="preserve">  </w:t>
      </w:r>
      <w:r w:rsidRPr="003523BB">
        <w:rPr>
          <w:rFonts w:ascii="Franklin Gothic Book" w:hAnsi="Franklin Gothic Book"/>
          <w:sz w:val="22"/>
          <w:szCs w:val="22"/>
        </w:rPr>
        <w:tab/>
        <w:t xml:space="preserve">                             </w:t>
      </w:r>
    </w:p>
    <w:tbl>
      <w:tblPr>
        <w:tblStyle w:val="TableGrid"/>
        <w:tblW w:w="0" w:type="auto"/>
        <w:tblLook w:val="04A0" w:firstRow="1" w:lastRow="0" w:firstColumn="1" w:lastColumn="0" w:noHBand="0" w:noVBand="1"/>
      </w:tblPr>
      <w:tblGrid>
        <w:gridCol w:w="3596"/>
        <w:gridCol w:w="3597"/>
        <w:gridCol w:w="3597"/>
      </w:tblGrid>
      <w:tr w:rsidR="003523BB" w:rsidRPr="003523BB" w:rsidTr="003523BB">
        <w:tc>
          <w:tcPr>
            <w:tcW w:w="3596" w:type="dxa"/>
          </w:tcPr>
          <w:p w:rsidR="003523BB" w:rsidRPr="003523BB" w:rsidRDefault="003523BB" w:rsidP="003523BB">
            <w:pPr>
              <w:jc w:val="center"/>
              <w:rPr>
                <w:rFonts w:ascii="Franklin Gothic Book" w:hAnsi="Franklin Gothic Book"/>
                <w:sz w:val="22"/>
                <w:szCs w:val="22"/>
              </w:rPr>
            </w:pPr>
            <w:r w:rsidRPr="003523BB">
              <w:rPr>
                <w:rFonts w:ascii="Franklin Gothic Book" w:hAnsi="Franklin Gothic Book"/>
                <w:sz w:val="22"/>
                <w:szCs w:val="22"/>
              </w:rPr>
              <w:t>Course # &amp; Course Name</w:t>
            </w:r>
          </w:p>
        </w:tc>
        <w:tc>
          <w:tcPr>
            <w:tcW w:w="3597" w:type="dxa"/>
          </w:tcPr>
          <w:p w:rsidR="003523BB" w:rsidRPr="003523BB" w:rsidRDefault="003523BB" w:rsidP="003523BB">
            <w:pPr>
              <w:jc w:val="center"/>
              <w:rPr>
                <w:rFonts w:ascii="Franklin Gothic Book" w:hAnsi="Franklin Gothic Book"/>
                <w:sz w:val="22"/>
                <w:szCs w:val="22"/>
              </w:rPr>
            </w:pPr>
            <w:r w:rsidRPr="003523BB">
              <w:rPr>
                <w:rFonts w:ascii="Franklin Gothic Book" w:hAnsi="Franklin Gothic Book"/>
                <w:sz w:val="22"/>
                <w:szCs w:val="22"/>
              </w:rPr>
              <w:t>Day/Time/Location</w:t>
            </w:r>
          </w:p>
        </w:tc>
        <w:tc>
          <w:tcPr>
            <w:tcW w:w="3597" w:type="dxa"/>
          </w:tcPr>
          <w:p w:rsidR="003523BB" w:rsidRPr="003523BB" w:rsidRDefault="003523BB" w:rsidP="003523BB">
            <w:pPr>
              <w:jc w:val="center"/>
              <w:rPr>
                <w:rFonts w:ascii="Franklin Gothic Book" w:hAnsi="Franklin Gothic Book"/>
                <w:sz w:val="22"/>
                <w:szCs w:val="22"/>
              </w:rPr>
            </w:pPr>
            <w:r w:rsidRPr="003523BB">
              <w:rPr>
                <w:rFonts w:ascii="Franklin Gothic Book" w:hAnsi="Franklin Gothic Book"/>
                <w:sz w:val="22"/>
                <w:szCs w:val="22"/>
              </w:rPr>
              <w:t>Compensation</w:t>
            </w:r>
          </w:p>
        </w:tc>
      </w:tr>
      <w:tr w:rsidR="003523BB" w:rsidRPr="003523BB" w:rsidTr="003523BB">
        <w:tc>
          <w:tcPr>
            <w:tcW w:w="3596" w:type="dxa"/>
          </w:tcPr>
          <w:p w:rsidR="003523BB" w:rsidRPr="003523BB" w:rsidRDefault="003523BB" w:rsidP="0007281A">
            <w:pPr>
              <w:jc w:val="both"/>
              <w:rPr>
                <w:rFonts w:ascii="Franklin Gothic Book" w:hAnsi="Franklin Gothic Book"/>
                <w:sz w:val="22"/>
                <w:szCs w:val="22"/>
              </w:rPr>
            </w:pPr>
          </w:p>
        </w:tc>
        <w:tc>
          <w:tcPr>
            <w:tcW w:w="3597" w:type="dxa"/>
          </w:tcPr>
          <w:p w:rsidR="003523BB" w:rsidRPr="003523BB" w:rsidRDefault="003523BB" w:rsidP="0007281A">
            <w:pPr>
              <w:jc w:val="both"/>
              <w:rPr>
                <w:rFonts w:ascii="Franklin Gothic Book" w:hAnsi="Franklin Gothic Book"/>
                <w:sz w:val="22"/>
                <w:szCs w:val="22"/>
              </w:rPr>
            </w:pPr>
          </w:p>
        </w:tc>
        <w:tc>
          <w:tcPr>
            <w:tcW w:w="3597" w:type="dxa"/>
          </w:tcPr>
          <w:p w:rsidR="003523BB" w:rsidRPr="003523BB" w:rsidRDefault="003523BB" w:rsidP="0007281A">
            <w:pPr>
              <w:jc w:val="both"/>
              <w:rPr>
                <w:rFonts w:ascii="Franklin Gothic Book" w:hAnsi="Franklin Gothic Book"/>
                <w:sz w:val="22"/>
                <w:szCs w:val="22"/>
              </w:rPr>
            </w:pPr>
          </w:p>
        </w:tc>
      </w:tr>
    </w:tbl>
    <w:p w:rsidR="003523BB" w:rsidRPr="003523BB" w:rsidRDefault="003523BB" w:rsidP="0007281A">
      <w:pPr>
        <w:jc w:val="both"/>
        <w:rPr>
          <w:rFonts w:ascii="Franklin Gothic Book" w:hAnsi="Franklin Gothic Book"/>
          <w:sz w:val="22"/>
          <w:szCs w:val="22"/>
        </w:rPr>
      </w:pPr>
    </w:p>
    <w:tbl>
      <w:tblPr>
        <w:tblStyle w:val="TableGrid"/>
        <w:tblW w:w="10848" w:type="dxa"/>
        <w:tblLook w:val="04A0" w:firstRow="1" w:lastRow="0" w:firstColumn="1" w:lastColumn="0" w:noHBand="0" w:noVBand="1"/>
      </w:tblPr>
      <w:tblGrid>
        <w:gridCol w:w="5426"/>
        <w:gridCol w:w="5422"/>
      </w:tblGrid>
      <w:tr w:rsidR="003523BB" w:rsidRPr="003523BB" w:rsidTr="00B03AA8">
        <w:trPr>
          <w:trHeight w:val="415"/>
        </w:trPr>
        <w:tc>
          <w:tcPr>
            <w:tcW w:w="5426" w:type="dxa"/>
          </w:tcPr>
          <w:p w:rsidR="003523BB" w:rsidRPr="003523BB" w:rsidRDefault="003523BB" w:rsidP="00B03AA8">
            <w:pPr>
              <w:jc w:val="center"/>
              <w:rPr>
                <w:rFonts w:ascii="Franklin Gothic Book" w:hAnsi="Franklin Gothic Book"/>
                <w:sz w:val="22"/>
                <w:szCs w:val="22"/>
              </w:rPr>
            </w:pPr>
            <w:r w:rsidRPr="003523BB">
              <w:rPr>
                <w:rFonts w:ascii="Franklin Gothic Book" w:hAnsi="Franklin Gothic Book"/>
                <w:sz w:val="22"/>
                <w:szCs w:val="22"/>
              </w:rPr>
              <w:t>Total Compensation for Work provided</w:t>
            </w:r>
          </w:p>
        </w:tc>
        <w:tc>
          <w:tcPr>
            <w:tcW w:w="5422" w:type="dxa"/>
          </w:tcPr>
          <w:p w:rsidR="003523BB" w:rsidRPr="003523BB" w:rsidRDefault="003523BB" w:rsidP="00B03AA8">
            <w:pPr>
              <w:jc w:val="center"/>
              <w:rPr>
                <w:rFonts w:ascii="Franklin Gothic Book" w:hAnsi="Franklin Gothic Book"/>
                <w:sz w:val="22"/>
                <w:szCs w:val="22"/>
              </w:rPr>
            </w:pPr>
            <w:r w:rsidRPr="003523BB">
              <w:rPr>
                <w:rFonts w:ascii="Franklin Gothic Book" w:hAnsi="Franklin Gothic Book"/>
                <w:sz w:val="22"/>
                <w:szCs w:val="22"/>
              </w:rPr>
              <w:t>Method of Payment/Pay Delivery</w:t>
            </w:r>
          </w:p>
        </w:tc>
      </w:tr>
      <w:tr w:rsidR="003523BB" w:rsidRPr="003523BB" w:rsidTr="00B03AA8">
        <w:trPr>
          <w:trHeight w:val="413"/>
        </w:trPr>
        <w:tc>
          <w:tcPr>
            <w:tcW w:w="5426" w:type="dxa"/>
          </w:tcPr>
          <w:p w:rsidR="003523BB" w:rsidRPr="003523BB" w:rsidRDefault="003523BB" w:rsidP="00B03AA8">
            <w:pPr>
              <w:jc w:val="center"/>
              <w:rPr>
                <w:rFonts w:ascii="Franklin Gothic Book" w:hAnsi="Franklin Gothic Book"/>
                <w:sz w:val="22"/>
                <w:szCs w:val="22"/>
              </w:rPr>
            </w:pPr>
          </w:p>
        </w:tc>
        <w:tc>
          <w:tcPr>
            <w:tcW w:w="5422" w:type="dxa"/>
          </w:tcPr>
          <w:p w:rsidR="003523BB" w:rsidRPr="003523BB" w:rsidRDefault="003523BB" w:rsidP="00B03AA8">
            <w:pPr>
              <w:jc w:val="center"/>
              <w:rPr>
                <w:rFonts w:ascii="Franklin Gothic Book" w:hAnsi="Franklin Gothic Book"/>
                <w:sz w:val="22"/>
                <w:szCs w:val="22"/>
              </w:rPr>
            </w:pPr>
            <w:sdt>
              <w:sdtPr>
                <w:rPr>
                  <w:rFonts w:ascii="Franklin Gothic Book" w:hAnsi="Franklin Gothic Book"/>
                  <w:sz w:val="22"/>
                  <w:szCs w:val="22"/>
                </w:rPr>
                <w:id w:val="1183633320"/>
                <w14:checkbox>
                  <w14:checked w14:val="0"/>
                  <w14:checkedState w14:val="2612" w14:font="MS Gothic"/>
                  <w14:uncheckedState w14:val="2610" w14:font="MS Gothic"/>
                </w14:checkbox>
              </w:sdtPr>
              <w:sdtContent>
                <w:r w:rsidRPr="003523BB">
                  <w:rPr>
                    <w:rFonts w:ascii="Segoe UI Symbol" w:eastAsia="MS Gothic" w:hAnsi="Segoe UI Symbol" w:cs="Segoe UI Symbol"/>
                    <w:sz w:val="22"/>
                    <w:szCs w:val="22"/>
                  </w:rPr>
                  <w:t>☐</w:t>
                </w:r>
              </w:sdtContent>
            </w:sdt>
            <w:r w:rsidRPr="003523BB">
              <w:rPr>
                <w:rFonts w:ascii="Franklin Gothic Book" w:hAnsi="Franklin Gothic Book"/>
                <w:sz w:val="22"/>
                <w:szCs w:val="22"/>
              </w:rPr>
              <w:t xml:space="preserve">  LUMP SUM                        </w:t>
            </w:r>
            <w:sdt>
              <w:sdtPr>
                <w:rPr>
                  <w:rFonts w:ascii="Franklin Gothic Book" w:hAnsi="Franklin Gothic Book"/>
                  <w:sz w:val="22"/>
                  <w:szCs w:val="22"/>
                </w:rPr>
                <w:id w:val="-774164636"/>
                <w14:checkbox>
                  <w14:checked w14:val="0"/>
                  <w14:checkedState w14:val="2612" w14:font="MS Gothic"/>
                  <w14:uncheckedState w14:val="2610" w14:font="MS Gothic"/>
                </w14:checkbox>
              </w:sdtPr>
              <w:sdtContent>
                <w:r w:rsidRPr="003523BB">
                  <w:rPr>
                    <w:rFonts w:ascii="Segoe UI Symbol" w:eastAsia="MS Gothic" w:hAnsi="Segoe UI Symbol" w:cs="Segoe UI Symbol"/>
                    <w:sz w:val="22"/>
                    <w:szCs w:val="22"/>
                  </w:rPr>
                  <w:t>☐</w:t>
                </w:r>
              </w:sdtContent>
            </w:sdt>
            <w:r w:rsidRPr="003523BB">
              <w:rPr>
                <w:rFonts w:ascii="Franklin Gothic Book" w:hAnsi="Franklin Gothic Book"/>
                <w:sz w:val="22"/>
                <w:szCs w:val="22"/>
              </w:rPr>
              <w:t xml:space="preserve"> HOURLY</w:t>
            </w:r>
          </w:p>
        </w:tc>
      </w:tr>
    </w:tbl>
    <w:p w:rsidR="006C750A" w:rsidRPr="003523BB" w:rsidRDefault="006C750A" w:rsidP="003523BB">
      <w:pPr>
        <w:rPr>
          <w:rFonts w:ascii="Franklin Gothic Book" w:hAnsi="Franklin Gothic Book"/>
          <w:sz w:val="22"/>
          <w:szCs w:val="22"/>
        </w:rPr>
      </w:pPr>
    </w:p>
    <w:p w:rsidR="00B53AF3" w:rsidRPr="003523BB" w:rsidRDefault="00B53AF3" w:rsidP="0007281A">
      <w:pPr>
        <w:jc w:val="center"/>
        <w:rPr>
          <w:rFonts w:ascii="Franklin Gothic Book" w:hAnsi="Franklin Gothic Book"/>
          <w:sz w:val="22"/>
          <w:szCs w:val="22"/>
        </w:rPr>
      </w:pPr>
      <w:r w:rsidRPr="003523BB">
        <w:rPr>
          <w:rFonts w:ascii="Franklin Gothic Book" w:hAnsi="Franklin Gothic Book"/>
          <w:sz w:val="22"/>
          <w:szCs w:val="22"/>
        </w:rPr>
        <w:t>Terms and Conditions of Employment</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1. Employee is expected to provide professional instruction based on an approved course syllabus; provide individual academic assistance to students; ensure course outcomes meet stated objectives; meet his/her classes as scheduled; submit student attendance records in a timely manner; submit student course grades by established deadline date; adhere to college and State Board policies and TCSG procedures; and, perform other duties as assigned.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2. Employee will maintain student records and all other administrative forms and records as prescribed by the college and, as applicable, the Technical College System of Georgia.</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3. As applicable, the employee will not work in excess of the maximum number of contact hours referenced above</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4. Employee will abide by local, state, and federal laws, rules and regulations as well as guidelines established by the college and the Technical College System of Georgia.</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5. In addition to the secondary employment stipulation outlined in the letter of appointment, the employee is required to notify the college if he/she is currently employed with any state agency/organization in any capacity or if he/she accepts other employment with any state agency/organization in any capacity while employed by the college.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6. In response to low enrollment or for any other job-related reason the college reserves the right to reduce the established number of contact hours for a given course or courses, reduce the number of course(s) to be taught, and/or subsequently modify the compensation  to be delivered in the academic term/period of employment.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7. The college reserves the right to modify or re-negotiate the compensation to be delivered for the identified course(s) in the event that a scheduled class meeting date is cancelled or if the employee is absent from a scheduled class.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8. The college reserves the right to release the employee from employment at any time for any reason to include, but not limited to, low student enrollment, performance or conduct that does not meet the standards and expectations established by the college for its instructional staff or in response to a shortage of funds. If employment is ended prior to the end of the semester, the total compensation for academic services and student contact hours referenced above will be prorated based on actual hours worked or other methodology determined by the college.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lastRenderedPageBreak/>
        <w:t xml:space="preserve">9. At the conclusion of the semester or if the employee is released from employment prior to the end of the semester and the release of his/her last paycheck, the employee agrees to submit copies of required certification(s) and/or licensure, course materials, attendance sheets, grades, equipment/supplies, employee ID badge, key(s) and all other assigned college property to his/her immediate supervisor or other designated college official. If these materials are not submitted by the established deadline date, the employee understands that the college will not process/submit any request for a refund of Georgia Defined Contribution Plan contributions until all college property and these materials have been turned in.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10. NOTE to State of Georgia Retirees: All ERS retirees (other than disability retirees) are limited to no more than 1,040 hours of work during any calendar year. All TRS retirees may provide academic instruction consistent with the utilization restrictions outlined in the TCSG Procedure governing Institutional Staff Work Assignments (i.e., III.R.1.). </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By my signature below, I understand and agree to the terms and conditions of employment outlined in this attachment and the accompanying letter of appointment to include my compensation and how and when my pay will be delivered.</w:t>
      </w:r>
    </w:p>
    <w:p w:rsidR="00B53AF3" w:rsidRPr="003523BB" w:rsidRDefault="00B53AF3" w:rsidP="0007281A">
      <w:pPr>
        <w:jc w:val="both"/>
        <w:rPr>
          <w:rFonts w:ascii="Franklin Gothic Book" w:hAnsi="Franklin Gothic Book"/>
          <w:b w:val="0"/>
          <w:sz w:val="22"/>
          <w:szCs w:val="22"/>
        </w:rPr>
      </w:pP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___________________________________</w:t>
      </w:r>
      <w:r w:rsidRPr="003523BB">
        <w:rPr>
          <w:rFonts w:ascii="Franklin Gothic Book" w:hAnsi="Franklin Gothic Book"/>
          <w:b w:val="0"/>
          <w:sz w:val="22"/>
          <w:szCs w:val="22"/>
        </w:rPr>
        <w:tab/>
        <w:t>______________________________</w:t>
      </w:r>
    </w:p>
    <w:p w:rsidR="00B53AF3" w:rsidRPr="003523BB" w:rsidRDefault="00B53AF3" w:rsidP="0007281A">
      <w:pPr>
        <w:jc w:val="both"/>
        <w:rPr>
          <w:rFonts w:ascii="Franklin Gothic Book" w:hAnsi="Franklin Gothic Book"/>
          <w:b w:val="0"/>
          <w:sz w:val="22"/>
          <w:szCs w:val="22"/>
        </w:rPr>
      </w:pPr>
      <w:r w:rsidRPr="003523BB">
        <w:rPr>
          <w:rFonts w:ascii="Franklin Gothic Book" w:hAnsi="Franklin Gothic Book"/>
          <w:b w:val="0"/>
          <w:sz w:val="22"/>
          <w:szCs w:val="22"/>
        </w:rPr>
        <w:t xml:space="preserve">                 Employee Signature</w:t>
      </w:r>
      <w:r w:rsidRPr="003523BB">
        <w:rPr>
          <w:rFonts w:ascii="Franklin Gothic Book" w:hAnsi="Franklin Gothic Book"/>
          <w:b w:val="0"/>
          <w:sz w:val="22"/>
          <w:szCs w:val="22"/>
        </w:rPr>
        <w:tab/>
      </w:r>
      <w:r w:rsidRPr="003523BB">
        <w:rPr>
          <w:rFonts w:ascii="Franklin Gothic Book" w:hAnsi="Franklin Gothic Book"/>
          <w:b w:val="0"/>
          <w:sz w:val="22"/>
          <w:szCs w:val="22"/>
        </w:rPr>
        <w:tab/>
      </w:r>
      <w:r w:rsidRPr="003523BB">
        <w:rPr>
          <w:rFonts w:ascii="Franklin Gothic Book" w:hAnsi="Franklin Gothic Book"/>
          <w:b w:val="0"/>
          <w:sz w:val="22"/>
          <w:szCs w:val="22"/>
        </w:rPr>
        <w:tab/>
        <w:t xml:space="preserve">                        Date</w:t>
      </w:r>
    </w:p>
    <w:p w:rsidR="00B53AF3" w:rsidRPr="003523BB" w:rsidRDefault="00B53AF3" w:rsidP="0007281A">
      <w:pPr>
        <w:jc w:val="both"/>
        <w:rPr>
          <w:rFonts w:ascii="Franklin Gothic Book" w:hAnsi="Franklin Gothic Book"/>
          <w:b w:val="0"/>
          <w:sz w:val="22"/>
          <w:szCs w:val="22"/>
        </w:rPr>
        <w:sectPr w:rsidR="00B53AF3" w:rsidRPr="003523BB" w:rsidSect="00B53AF3">
          <w:headerReference w:type="default" r:id="rId7"/>
          <w:footerReference w:type="default" r:id="rId8"/>
          <w:pgSz w:w="12240" w:h="15840"/>
          <w:pgMar w:top="720" w:right="720" w:bottom="720" w:left="720" w:header="288" w:footer="288" w:gutter="0"/>
          <w:pgNumType w:start="1"/>
          <w:cols w:space="720"/>
          <w:docGrid w:linePitch="360"/>
        </w:sectPr>
      </w:pPr>
    </w:p>
    <w:p w:rsidR="00B53AF3" w:rsidRPr="003523BB" w:rsidRDefault="00B53AF3" w:rsidP="0007281A">
      <w:pPr>
        <w:jc w:val="both"/>
        <w:rPr>
          <w:rFonts w:ascii="Franklin Gothic Book" w:hAnsi="Franklin Gothic Book"/>
          <w:b w:val="0"/>
          <w:sz w:val="22"/>
          <w:szCs w:val="22"/>
        </w:rPr>
      </w:pPr>
    </w:p>
    <w:sectPr w:rsidR="00B53AF3" w:rsidRPr="003523BB" w:rsidSect="00B53AF3">
      <w:headerReference w:type="default" r:id="rId9"/>
      <w:footerReference w:type="default" r:id="rId10"/>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53" w:rsidRDefault="006A6553">
      <w:pPr>
        <w:spacing w:after="0" w:line="240" w:lineRule="auto"/>
      </w:pPr>
      <w:r>
        <w:separator/>
      </w:r>
    </w:p>
  </w:endnote>
  <w:endnote w:type="continuationSeparator" w:id="0">
    <w:p w:rsidR="006A6553" w:rsidRDefault="006A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F3" w:rsidRPr="00CB1AA3" w:rsidRDefault="003523BB" w:rsidP="003523BB">
    <w:pPr>
      <w:jc w:val="both"/>
      <w:rPr>
        <w:color w:val="000000"/>
        <w:sz w:val="18"/>
        <w:szCs w:val="18"/>
      </w:rPr>
    </w:pPr>
    <w:r w:rsidRPr="003523BB">
      <w:rPr>
        <w:highlight w:val="yellow"/>
      </w:rPr>
      <w:t xml:space="preserve">_______ </w:t>
    </w:r>
    <w:r w:rsidRPr="003523BB">
      <w:rPr>
        <w:sz w:val="20"/>
        <w:szCs w:val="20"/>
        <w:highlight w:val="yellow"/>
      </w:rPr>
      <w:t>Initials</w:t>
    </w:r>
    <w:r>
      <w:rPr>
        <w:sz w:val="20"/>
        <w:szCs w:val="20"/>
      </w:rPr>
      <w:t xml:space="preserve">                                                                                                                                              </w:t>
    </w:r>
    <w:r>
      <w:rPr>
        <w:color w:val="000000"/>
        <w:sz w:val="18"/>
        <w:szCs w:val="18"/>
      </w:rPr>
      <w:t xml:space="preserve"> </w:t>
    </w:r>
    <w:r w:rsidR="00B53AF3" w:rsidRPr="00CB1AA3">
      <w:rPr>
        <w:color w:val="000000"/>
        <w:sz w:val="18"/>
        <w:szCs w:val="18"/>
      </w:rPr>
      <w:t xml:space="preserve">Page </w:t>
    </w:r>
    <w:r w:rsidR="00B53AF3" w:rsidRPr="00CB1AA3">
      <w:rPr>
        <w:color w:val="000000"/>
        <w:sz w:val="18"/>
        <w:szCs w:val="18"/>
      </w:rPr>
      <w:fldChar w:fldCharType="begin"/>
    </w:r>
    <w:r w:rsidR="00B53AF3" w:rsidRPr="00CB1AA3">
      <w:rPr>
        <w:color w:val="000000"/>
        <w:sz w:val="18"/>
        <w:szCs w:val="18"/>
      </w:rPr>
      <w:instrText xml:space="preserve"> PAGE  \* Arabic  \* MERGEFORMAT </w:instrText>
    </w:r>
    <w:r w:rsidR="00B53AF3" w:rsidRPr="00CB1AA3">
      <w:rPr>
        <w:color w:val="000000"/>
        <w:sz w:val="18"/>
        <w:szCs w:val="18"/>
      </w:rPr>
      <w:fldChar w:fldCharType="separate"/>
    </w:r>
    <w:r w:rsidR="00807E10">
      <w:rPr>
        <w:noProof/>
        <w:color w:val="000000"/>
        <w:sz w:val="18"/>
        <w:szCs w:val="18"/>
      </w:rPr>
      <w:t>4</w:t>
    </w:r>
    <w:r w:rsidR="00B53AF3" w:rsidRPr="00CB1AA3">
      <w:rPr>
        <w:color w:val="000000"/>
        <w:sz w:val="18"/>
        <w:szCs w:val="18"/>
      </w:rPr>
      <w:fldChar w:fldCharType="end"/>
    </w:r>
    <w:r w:rsidR="00B53AF3" w:rsidRPr="00CB1AA3">
      <w:rPr>
        <w:color w:val="000000"/>
        <w:sz w:val="18"/>
        <w:szCs w:val="18"/>
      </w:rPr>
      <w:t xml:space="preserve"> of </w:t>
    </w:r>
    <w:r w:rsidR="00B53AF3" w:rsidRPr="00CB1AA3">
      <w:rPr>
        <w:color w:val="000000"/>
        <w:sz w:val="18"/>
        <w:szCs w:val="18"/>
      </w:rPr>
      <w:fldChar w:fldCharType="begin"/>
    </w:r>
    <w:r w:rsidR="00B53AF3" w:rsidRPr="00CB1AA3">
      <w:rPr>
        <w:color w:val="000000"/>
        <w:sz w:val="18"/>
        <w:szCs w:val="18"/>
      </w:rPr>
      <w:instrText xml:space="preserve"> NUMPAGES  \* Arabic  \* MERGEFORMAT </w:instrText>
    </w:r>
    <w:r w:rsidR="00B53AF3" w:rsidRPr="00CB1AA3">
      <w:rPr>
        <w:color w:val="000000"/>
        <w:sz w:val="18"/>
        <w:szCs w:val="18"/>
      </w:rPr>
      <w:fldChar w:fldCharType="separate"/>
    </w:r>
    <w:r w:rsidR="00807E10">
      <w:rPr>
        <w:noProof/>
        <w:color w:val="000000"/>
        <w:sz w:val="18"/>
        <w:szCs w:val="18"/>
      </w:rPr>
      <w:t>4</w:t>
    </w:r>
    <w:r w:rsidR="00B53AF3" w:rsidRPr="00CB1AA3">
      <w:rPr>
        <w:color w:val="000000"/>
        <w:sz w:val="18"/>
        <w:szCs w:val="18"/>
      </w:rPr>
      <w:fldChar w:fldCharType="end"/>
    </w:r>
  </w:p>
  <w:p w:rsidR="00B53AF3" w:rsidRDefault="00B53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2C" w:rsidRPr="00CB1AA3" w:rsidRDefault="00951A2C" w:rsidP="0007281A">
    <w:pPr>
      <w:pStyle w:val="Footer"/>
      <w:jc w:val="right"/>
      <w:rPr>
        <w:color w:val="000000"/>
        <w:sz w:val="18"/>
        <w:szCs w:val="18"/>
      </w:rPr>
    </w:pPr>
    <w:r w:rsidRPr="00CB1AA3">
      <w:rPr>
        <w:color w:val="000000"/>
        <w:sz w:val="18"/>
        <w:szCs w:val="18"/>
      </w:rPr>
      <w:t xml:space="preserve">Page </w:t>
    </w:r>
    <w:r w:rsidRPr="00CB1AA3">
      <w:rPr>
        <w:color w:val="000000"/>
        <w:sz w:val="18"/>
        <w:szCs w:val="18"/>
      </w:rPr>
      <w:fldChar w:fldCharType="begin"/>
    </w:r>
    <w:r w:rsidRPr="00CB1AA3">
      <w:rPr>
        <w:color w:val="000000"/>
        <w:sz w:val="18"/>
        <w:szCs w:val="18"/>
      </w:rPr>
      <w:instrText xml:space="preserve"> PAGE  \* Arabic  \* MERGEFORMAT </w:instrText>
    </w:r>
    <w:r w:rsidRPr="00CB1AA3">
      <w:rPr>
        <w:color w:val="000000"/>
        <w:sz w:val="18"/>
        <w:szCs w:val="18"/>
      </w:rPr>
      <w:fldChar w:fldCharType="separate"/>
    </w:r>
    <w:r w:rsidR="0070017F">
      <w:rPr>
        <w:noProof/>
        <w:color w:val="000000"/>
        <w:sz w:val="18"/>
        <w:szCs w:val="18"/>
      </w:rPr>
      <w:t>5</w:t>
    </w:r>
    <w:r w:rsidRPr="00CB1AA3">
      <w:rPr>
        <w:color w:val="000000"/>
        <w:sz w:val="18"/>
        <w:szCs w:val="18"/>
      </w:rPr>
      <w:fldChar w:fldCharType="end"/>
    </w:r>
    <w:r w:rsidRPr="00CB1AA3">
      <w:rPr>
        <w:color w:val="000000"/>
        <w:sz w:val="18"/>
        <w:szCs w:val="18"/>
      </w:rPr>
      <w:t xml:space="preserve"> of </w:t>
    </w:r>
    <w:r w:rsidRPr="00CB1AA3">
      <w:rPr>
        <w:color w:val="000000"/>
        <w:sz w:val="18"/>
        <w:szCs w:val="18"/>
      </w:rPr>
      <w:fldChar w:fldCharType="begin"/>
    </w:r>
    <w:r w:rsidRPr="00CB1AA3">
      <w:rPr>
        <w:color w:val="000000"/>
        <w:sz w:val="18"/>
        <w:szCs w:val="18"/>
      </w:rPr>
      <w:instrText xml:space="preserve"> NUMPAGES  \* Arabic  \* MERGEFORMAT </w:instrText>
    </w:r>
    <w:r w:rsidRPr="00CB1AA3">
      <w:rPr>
        <w:color w:val="000000"/>
        <w:sz w:val="18"/>
        <w:szCs w:val="18"/>
      </w:rPr>
      <w:fldChar w:fldCharType="separate"/>
    </w:r>
    <w:r w:rsidR="0070017F">
      <w:rPr>
        <w:noProof/>
        <w:color w:val="000000"/>
        <w:sz w:val="18"/>
        <w:szCs w:val="18"/>
      </w:rPr>
      <w:t>5</w:t>
    </w:r>
    <w:r w:rsidRPr="00CB1AA3">
      <w:rPr>
        <w:color w:val="000000"/>
        <w:sz w:val="18"/>
        <w:szCs w:val="18"/>
      </w:rPr>
      <w:fldChar w:fldCharType="end"/>
    </w:r>
  </w:p>
  <w:p w:rsidR="00951A2C" w:rsidRDefault="00951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53" w:rsidRDefault="006A6553">
      <w:pPr>
        <w:spacing w:after="0" w:line="240" w:lineRule="auto"/>
      </w:pPr>
      <w:r>
        <w:separator/>
      </w:r>
    </w:p>
  </w:footnote>
  <w:footnote w:type="continuationSeparator" w:id="0">
    <w:p w:rsidR="006A6553" w:rsidRDefault="006A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BB" w:rsidRPr="003523BB" w:rsidRDefault="0070017F" w:rsidP="003523BB">
    <w:pPr>
      <w:pStyle w:val="NoSpacing"/>
      <w:rPr>
        <w:color w:val="1F4E79" w:themeColor="accent1" w:themeShade="80"/>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-30480</wp:posOffset>
              </wp:positionV>
              <wp:extent cx="1476375" cy="60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00075"/>
                      </a:xfrm>
                      <a:prstGeom prst="rect">
                        <a:avLst/>
                      </a:prstGeom>
                      <a:solidFill>
                        <a:srgbClr val="FFFFFF"/>
                      </a:solidFill>
                      <a:ln w="9525">
                        <a:solidFill>
                          <a:srgbClr val="000000"/>
                        </a:solidFill>
                        <a:miter lim="800000"/>
                        <a:headEnd/>
                        <a:tailEnd/>
                      </a:ln>
                    </wps:spPr>
                    <wps:txbx>
                      <w:txbxContent>
                        <w:p w:rsidR="0070017F" w:rsidRDefault="0070017F">
                          <w:r w:rsidRPr="0070017F">
                            <w:rPr>
                              <w:noProof/>
                            </w:rPr>
                            <w:drawing>
                              <wp:inline distT="0" distB="0" distL="0" distR="0">
                                <wp:extent cx="123825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05pt;margin-top:-2.4pt;width:116.25pt;height:4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">
              <v:textbox>
                <w:txbxContent>
                  <w:p w:rsidR="0070017F" w:rsidRDefault="0070017F">
                    <w:r w:rsidRPr="0070017F">
                      <w:drawing>
                        <wp:inline distT="0" distB="0" distL="0" distR="0">
                          <wp:extent cx="123825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txbxContent>
              </v:textbox>
              <w10:wrap type="square" anchorx="margin"/>
            </v:shape>
          </w:pict>
        </mc:Fallback>
      </mc:AlternateContent>
    </w:r>
    <w:r w:rsidRPr="003523BB">
      <w:rPr>
        <w:color w:val="1F4E79" w:themeColor="accent1" w:themeShade="80"/>
        <w:sz w:val="28"/>
        <w:szCs w:val="28"/>
      </w:rPr>
      <w:t xml:space="preserve">LETTER OF APPOINTMENT  </w:t>
    </w:r>
  </w:p>
  <w:p w:rsidR="0070017F" w:rsidRDefault="003523BB" w:rsidP="003523BB">
    <w:pPr>
      <w:pStyle w:val="Heading3"/>
    </w:pPr>
    <w:r w:rsidRPr="003523BB">
      <w:rPr>
        <w:color w:val="1F4E79" w:themeColor="accent1" w:themeShade="80"/>
      </w:rPr>
      <w:t>S</w:t>
    </w:r>
    <w:r>
      <w:rPr>
        <w:color w:val="1F4E79" w:themeColor="accent1" w:themeShade="80"/>
      </w:rPr>
      <w:t>upport Staff</w:t>
    </w:r>
    <w:r w:rsidR="0070017F">
      <w:t xml:space="preserve">                                    </w:t>
    </w:r>
  </w:p>
  <w:p w:rsidR="00B53AF3" w:rsidRDefault="00B53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2C" w:rsidRDefault="00951A2C">
    <w:pPr>
      <w:pStyle w:val="Header"/>
    </w:pPr>
    <w:r>
      <w:t xml:space="preserve">TEMPORARY STAFF LETTER OF APPOINTMENT                                            </w:t>
    </w:r>
    <w:r w:rsidR="003523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4pt;height:40.35pt">
          <v:imagedata r:id="rId1" o:title="sctc logokd copy"/>
        </v:shape>
      </w:pict>
    </w:r>
  </w:p>
  <w:p w:rsidR="00951A2C" w:rsidRDefault="00951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1A"/>
    <w:rsid w:val="0007281A"/>
    <w:rsid w:val="00077037"/>
    <w:rsid w:val="000A17F6"/>
    <w:rsid w:val="000C54DF"/>
    <w:rsid w:val="000F1660"/>
    <w:rsid w:val="00100541"/>
    <w:rsid w:val="0011206F"/>
    <w:rsid w:val="00142841"/>
    <w:rsid w:val="00184606"/>
    <w:rsid w:val="001954F4"/>
    <w:rsid w:val="002D03E7"/>
    <w:rsid w:val="002D6C7B"/>
    <w:rsid w:val="00303A2E"/>
    <w:rsid w:val="00315F35"/>
    <w:rsid w:val="003523BB"/>
    <w:rsid w:val="00366E5C"/>
    <w:rsid w:val="004B552B"/>
    <w:rsid w:val="004F6889"/>
    <w:rsid w:val="00504C85"/>
    <w:rsid w:val="00511C12"/>
    <w:rsid w:val="00523FD2"/>
    <w:rsid w:val="00582963"/>
    <w:rsid w:val="00585709"/>
    <w:rsid w:val="005910F5"/>
    <w:rsid w:val="005F3743"/>
    <w:rsid w:val="006756DA"/>
    <w:rsid w:val="006A6553"/>
    <w:rsid w:val="006C750A"/>
    <w:rsid w:val="006E4302"/>
    <w:rsid w:val="0070017F"/>
    <w:rsid w:val="00744AE2"/>
    <w:rsid w:val="00765DFD"/>
    <w:rsid w:val="007831F1"/>
    <w:rsid w:val="0079293C"/>
    <w:rsid w:val="007A2F15"/>
    <w:rsid w:val="00807E10"/>
    <w:rsid w:val="00816232"/>
    <w:rsid w:val="00843A2A"/>
    <w:rsid w:val="00857C4C"/>
    <w:rsid w:val="00885835"/>
    <w:rsid w:val="008A7AF6"/>
    <w:rsid w:val="00917AD9"/>
    <w:rsid w:val="00951A2C"/>
    <w:rsid w:val="00977D21"/>
    <w:rsid w:val="009A7706"/>
    <w:rsid w:val="009D0B62"/>
    <w:rsid w:val="009D7771"/>
    <w:rsid w:val="009E3C70"/>
    <w:rsid w:val="00A03CC2"/>
    <w:rsid w:val="00A43B98"/>
    <w:rsid w:val="00A47797"/>
    <w:rsid w:val="00A70F3C"/>
    <w:rsid w:val="00A72C4D"/>
    <w:rsid w:val="00A95F33"/>
    <w:rsid w:val="00AE1196"/>
    <w:rsid w:val="00B05507"/>
    <w:rsid w:val="00B12A5E"/>
    <w:rsid w:val="00B47BCF"/>
    <w:rsid w:val="00B53AF3"/>
    <w:rsid w:val="00B551D7"/>
    <w:rsid w:val="00B917EF"/>
    <w:rsid w:val="00B9728C"/>
    <w:rsid w:val="00B978A5"/>
    <w:rsid w:val="00C11705"/>
    <w:rsid w:val="00C308A8"/>
    <w:rsid w:val="00C428F9"/>
    <w:rsid w:val="00C7189E"/>
    <w:rsid w:val="00C720CF"/>
    <w:rsid w:val="00C97AF0"/>
    <w:rsid w:val="00CF3499"/>
    <w:rsid w:val="00E00E21"/>
    <w:rsid w:val="00E56C7B"/>
    <w:rsid w:val="00EB3032"/>
    <w:rsid w:val="00F61470"/>
    <w:rsid w:val="00F82733"/>
    <w:rsid w:val="00F9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40AFB93A"/>
  <w15:chartTrackingRefBased/>
  <w15:docId w15:val="{98CBE6A5-5FA6-4933-BF6F-08E49570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4"/>
      <w:szCs w:val="24"/>
    </w:rPr>
  </w:style>
  <w:style w:type="paragraph" w:styleId="Heading1">
    <w:name w:val="heading 1"/>
    <w:basedOn w:val="Normal"/>
    <w:next w:val="Normal"/>
    <w:link w:val="Heading1Char"/>
    <w:uiPriority w:val="9"/>
    <w:qFormat/>
    <w:rsid w:val="007001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01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017F"/>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380"/>
    <w:pPr>
      <w:tabs>
        <w:tab w:val="center" w:pos="4680"/>
        <w:tab w:val="right" w:pos="9360"/>
      </w:tabs>
    </w:pPr>
  </w:style>
  <w:style w:type="character" w:customStyle="1" w:styleId="HeaderChar">
    <w:name w:val="Header Char"/>
    <w:link w:val="Header"/>
    <w:uiPriority w:val="99"/>
    <w:rsid w:val="00A02380"/>
    <w:rPr>
      <w:b/>
      <w:sz w:val="24"/>
      <w:szCs w:val="24"/>
    </w:rPr>
  </w:style>
  <w:style w:type="paragraph" w:styleId="Footer">
    <w:name w:val="footer"/>
    <w:basedOn w:val="Normal"/>
    <w:link w:val="FooterChar"/>
    <w:uiPriority w:val="99"/>
    <w:unhideWhenUsed/>
    <w:rsid w:val="00A02380"/>
    <w:pPr>
      <w:tabs>
        <w:tab w:val="center" w:pos="4680"/>
        <w:tab w:val="right" w:pos="9360"/>
      </w:tabs>
    </w:pPr>
  </w:style>
  <w:style w:type="character" w:customStyle="1" w:styleId="FooterChar">
    <w:name w:val="Footer Char"/>
    <w:link w:val="Footer"/>
    <w:uiPriority w:val="99"/>
    <w:rsid w:val="00A02380"/>
    <w:rPr>
      <w:b/>
      <w:sz w:val="24"/>
      <w:szCs w:val="24"/>
    </w:rPr>
  </w:style>
  <w:style w:type="paragraph" w:styleId="BalloonText">
    <w:name w:val="Balloon Text"/>
    <w:basedOn w:val="Normal"/>
    <w:link w:val="BalloonTextChar"/>
    <w:uiPriority w:val="99"/>
    <w:semiHidden/>
    <w:unhideWhenUsed/>
    <w:rsid w:val="00652C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C67"/>
    <w:rPr>
      <w:rFonts w:ascii="Tahoma" w:hAnsi="Tahoma" w:cs="Tahoma"/>
      <w:b/>
      <w:sz w:val="16"/>
      <w:szCs w:val="16"/>
    </w:rPr>
  </w:style>
  <w:style w:type="paragraph" w:styleId="NoSpacing">
    <w:name w:val="No Spacing"/>
    <w:uiPriority w:val="1"/>
    <w:qFormat/>
    <w:rsid w:val="006955F6"/>
    <w:rPr>
      <w:b/>
      <w:sz w:val="24"/>
      <w:szCs w:val="24"/>
    </w:rPr>
  </w:style>
  <w:style w:type="character" w:customStyle="1" w:styleId="Heading1Char">
    <w:name w:val="Heading 1 Char"/>
    <w:basedOn w:val="DefaultParagraphFont"/>
    <w:link w:val="Heading1"/>
    <w:uiPriority w:val="9"/>
    <w:rsid w:val="0070017F"/>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70017F"/>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70017F"/>
    <w:rPr>
      <w:rFonts w:asciiTheme="majorHAnsi" w:eastAsiaTheme="majorEastAsia" w:hAnsiTheme="majorHAnsi" w:cstheme="majorBidi"/>
      <w:b/>
      <w:color w:val="1F4D78" w:themeColor="accent1" w:themeShade="7F"/>
      <w:sz w:val="24"/>
      <w:szCs w:val="24"/>
    </w:rPr>
  </w:style>
  <w:style w:type="character" w:styleId="PlaceholderText">
    <w:name w:val="Placeholder Text"/>
    <w:basedOn w:val="DefaultParagraphFont"/>
    <w:uiPriority w:val="99"/>
    <w:semiHidden/>
    <w:rsid w:val="0070017F"/>
    <w:rPr>
      <w:color w:val="808080"/>
    </w:rPr>
  </w:style>
  <w:style w:type="table" w:styleId="TableGrid">
    <w:name w:val="Table Grid"/>
    <w:basedOn w:val="TableNormal"/>
    <w:uiPriority w:val="39"/>
    <w:rsid w:val="0035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0957">
      <w:bodyDiv w:val="1"/>
      <w:marLeft w:val="0"/>
      <w:marRight w:val="0"/>
      <w:marTop w:val="0"/>
      <w:marBottom w:val="0"/>
      <w:divBdr>
        <w:top w:val="none" w:sz="0" w:space="0" w:color="auto"/>
        <w:left w:val="none" w:sz="0" w:space="0" w:color="auto"/>
        <w:bottom w:val="none" w:sz="0" w:space="0" w:color="auto"/>
        <w:right w:val="none" w:sz="0" w:space="0" w:color="auto"/>
      </w:divBdr>
    </w:div>
    <w:div w:id="1257523461">
      <w:bodyDiv w:val="1"/>
      <w:marLeft w:val="0"/>
      <w:marRight w:val="0"/>
      <w:marTop w:val="0"/>
      <w:marBottom w:val="0"/>
      <w:divBdr>
        <w:top w:val="none" w:sz="0" w:space="0" w:color="auto"/>
        <w:left w:val="none" w:sz="0" w:space="0" w:color="auto"/>
        <w:bottom w:val="none" w:sz="0" w:space="0" w:color="auto"/>
        <w:right w:val="none" w:sz="0" w:space="0" w:color="auto"/>
      </w:divBdr>
    </w:div>
    <w:div w:id="17331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6AB46CD9-A4FF-4034-BC61-9007793D42AB}"/>
      </w:docPartPr>
      <w:docPartBody>
        <w:p w:rsidR="008E53FD" w:rsidRDefault="006E45AF">
          <w:r w:rsidRPr="004A601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AF"/>
    <w:rsid w:val="006E45AF"/>
    <w:rsid w:val="008E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EE9FDE40C4E8BB3FAB9454A83F8E5">
    <w:name w:val="5D9EE9FDE40C4E8BB3FAB9454A83F8E5"/>
    <w:rsid w:val="006E45AF"/>
  </w:style>
  <w:style w:type="character" w:styleId="PlaceholderText">
    <w:name w:val="Placeholder Text"/>
    <w:basedOn w:val="DefaultParagraphFont"/>
    <w:uiPriority w:val="99"/>
    <w:semiHidden/>
    <w:rsid w:val="006E45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1F69-0EAF-4130-B40F-1BEEF644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Gladden, Wendy</dc:creator>
  <cp:keywords/>
  <dc:description/>
  <cp:lastModifiedBy>Hill, Sharon</cp:lastModifiedBy>
  <cp:revision>3</cp:revision>
  <cp:lastPrinted>2019-08-08T17:46:00Z</cp:lastPrinted>
  <dcterms:created xsi:type="dcterms:W3CDTF">2021-05-10T14:20:00Z</dcterms:created>
  <dcterms:modified xsi:type="dcterms:W3CDTF">2021-05-10T14:22:00Z</dcterms:modified>
</cp:coreProperties>
</file>